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Meeting Minutes</w:t>
      </w:r>
    </w:p>
    <w:p>
      <w:r>
        <w:t>Date: 2026-01-15 · Time: 10:00 · Location: Room A</w:t>
      </w:r>
    </w:p>
    <w:p>
      <w:pPr>
        <w:pStyle w:val="Heading1"/>
      </w:pPr>
      <w:r>
        <w:t>Attendees</w:t>
      </w:r>
    </w:p>
    <w:p>
      <w:r>
        <w:t>Name one, Name two, Name three</w:t>
      </w:r>
    </w:p>
    <w:p>
      <w:pPr>
        <w:pStyle w:val="Heading1"/>
      </w:pPr>
      <w:r>
        <w:t>Agenda</w:t>
      </w:r>
    </w:p>
    <w:p>
      <w:pPr>
        <w:pStyle w:val="ListNumber"/>
      </w:pPr>
      <w:r>
        <w:t>Review action items</w:t>
      </w:r>
    </w:p>
    <w:p>
      <w:pPr>
        <w:pStyle w:val="ListNumber"/>
      </w:pPr>
      <w:r>
        <w:t>Project status</w:t>
      </w:r>
    </w:p>
    <w:p>
      <w:pPr>
        <w:pStyle w:val="ListNumber"/>
      </w:pPr>
      <w:r>
        <w:t>Next steps</w:t>
      </w:r>
    </w:p>
    <w:p>
      <w:pPr>
        <w:pStyle w:val="Heading1"/>
      </w:pPr>
      <w:r>
        <w:t>Action Items</w:t>
      </w:r>
    </w:p>
    <w:p>
      <w:pPr>
        <w:pStyle w:val="ListBullet"/>
      </w:pPr>
      <w:r>
        <w:t>[ ] Owner — task — due date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Novus Examples</dc:creator>
  <cp:keywords/>
  <dc:description>generated by python-docx</dc:description>
  <cp:lastModifiedBy/>
  <cp:revision>1</cp:revision>
  <dcterms:created xsi:type="dcterms:W3CDTF">2026-01-01T00:00:00Z</dcterms:created>
  <dcterms:modified xsi:type="dcterms:W3CDTF">2026-01-01T00:00:00Z</dcterms:modified>
  <cp:category/>
</cp:coreProperties>
</file>