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R. Okafor</w:t>
        <w:br/>
        <w:t>Operations Manager, Meridian Supply Co.</w:t>
        <w:br/>
        <w:t>4400 Harbor Boulevard, Suite 200</w:t>
      </w:r>
    </w:p>
    <w:p>
      <w:r>
        <w:t>2026-01-15</w:t>
      </w:r>
    </w:p>
    <w:p>
      <w:r>
        <w:t>To whom it may concern,</w:t>
      </w:r>
    </w:p>
    <w:p>
      <w:r>
        <w:t>I am pleased to recommend Jordan Rivera, who worked with our team as a product designer on the storefront redesign. Jordan combined careful research with fast, clear prototypes and consistently made the whole project easier to move forward.</w:t>
      </w:r>
    </w:p>
    <w:p>
      <w:r>
        <w:t>Beyond the craft, Jordan was a calm and generous collaborator — the kind of colleague who raises the standard of everyone around them. Any team would be fortunate to have them.</w:t>
      </w:r>
    </w:p>
    <w:p>
      <w:r>
        <w:t>Please feel free to contact me if a further reference would help.</w:t>
      </w:r>
    </w:p>
    <w:p>
      <w:r>
        <w:br/>
        <w:t>Sincerely,</w:t>
        <w:br/>
        <w:t>R. Okafor</w:t>
        <w:br/>
        <w:t>(555) 0142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