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Jordan Rivera</w:t>
      </w:r>
    </w:p>
    <w:p>
      <w:r>
        <w:t>Portland, OR  ·  jordan.rivera@example.com  ·  (555) 0175</w:t>
      </w:r>
    </w:p>
    <w:p>
      <w:pPr>
        <w:pStyle w:val="Heading1"/>
      </w:pPr>
      <w:r>
        <w:t>Profile</w:t>
      </w:r>
    </w:p>
    <w:p>
      <w:r>
        <w:t>Skills-first product designer. This functional layout groups accomplishments by capability rather than by employer — useful when changing fields or returning from a career break.</w:t>
      </w:r>
    </w:p>
    <w:p>
      <w:pPr>
        <w:pStyle w:val="Heading1"/>
      </w:pPr>
      <w:r>
        <w:t>Core skills</w:t>
      </w:r>
    </w:p>
    <w:p>
      <w:pPr>
        <w:pStyle w:val="ListBullet"/>
      </w:pPr>
      <w:r>
        <w:rPr>
          <w:b/>
        </w:rPr>
        <w:t xml:space="preserve">Design systems: </w:t>
      </w:r>
      <w:r>
        <w:t>Built and governed component libraries and design tokens adopted across teams.</w:t>
      </w:r>
    </w:p>
    <w:p>
      <w:pPr>
        <w:pStyle w:val="ListBullet"/>
      </w:pPr>
      <w:r>
        <w:rPr>
          <w:b/>
        </w:rPr>
        <w:t xml:space="preserve">User research: </w:t>
      </w:r>
      <w:r>
        <w:t>Ran interviews and usability tests; turned findings into prioritised changes.</w:t>
      </w:r>
    </w:p>
    <w:p>
      <w:pPr>
        <w:pStyle w:val="ListBullet"/>
      </w:pPr>
      <w:r>
        <w:rPr>
          <w:b/>
        </w:rPr>
        <w:t xml:space="preserve">Prototyping: </w:t>
      </w:r>
      <w:r>
        <w:t>Produced clickable prototypes that shortened engineering hand-off.</w:t>
      </w:r>
    </w:p>
    <w:p>
      <w:pPr>
        <w:pStyle w:val="ListBullet"/>
      </w:pPr>
      <w:r>
        <w:rPr>
          <w:b/>
        </w:rPr>
        <w:t xml:space="preserve">Collaboration: </w:t>
      </w:r>
      <w:r>
        <w:t>Facilitated critique and mentored junior designers.</w:t>
      </w:r>
    </w:p>
    <w:p>
      <w:pPr>
        <w:pStyle w:val="Heading1"/>
      </w:pPr>
      <w:r>
        <w:t>Experience summary</w:t>
      </w:r>
    </w:p>
    <w:p>
      <w:r>
        <w:t>Lumen Design Studio (2022–present) · Harbor Analytics (2019–2022) · Camden Web Co. (2017–2019)</w:t>
      </w:r>
    </w:p>
    <w:p>
      <w:pPr>
        <w:pStyle w:val="Heading1"/>
      </w:pPr>
      <w:r>
        <w:t>Education</w:t>
      </w:r>
    </w:p>
    <w:p>
      <w:r>
        <w:t>B.A. Design — State University (2017)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