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Certificate of Conformance COC-2026-0001</w:t>
      </w:r>
    </w:p>
    <w:p>
      <w:r>
        <w:rPr>
          <w:i/>
          <w:sz w:val="18"/>
        </w:rPr>
        <w:t>Pine Assembly Workshop, fictional certificate for parser testing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Certificate of conformance</w:t>
            </w:r>
          </w:p>
        </w:tc>
        <w:tc>
          <w:tcPr>
            <w:tcW w:type="dxa" w:w="4320"/>
          </w:tcPr>
          <w:p>
            <w:r>
              <w:t>COC-2026-0001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Supplier</w:t>
            </w:r>
          </w:p>
        </w:tc>
        <w:tc>
          <w:tcPr>
            <w:tcW w:type="dxa" w:w="4320"/>
          </w:tcPr>
          <w:p>
            <w:r>
              <w:t>Pine Assembly Workshop, Suite 4, Pine Assembly Workshop Building, 14 Example Way, Sample City, ZZ4 4ZZ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Customer</w:t>
            </w:r>
          </w:p>
        </w:tc>
        <w:tc>
          <w:tcPr>
            <w:tcW w:type="dxa" w:w="4320"/>
          </w:tcPr>
          <w:p>
            <w:r>
              <w:t>Fictional Import Partner Ltd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Part</w:t>
            </w:r>
          </w:p>
        </w:tc>
        <w:tc>
          <w:tcPr>
            <w:tcW w:type="dxa" w:w="4320"/>
          </w:tcPr>
          <w:p>
            <w:r>
              <w:t>DESK Desktop kit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Quantity certified</w:t>
            </w:r>
          </w:p>
        </w:tc>
        <w:tc>
          <w:tcPr>
            <w:tcW w:type="dxa" w:w="4320"/>
          </w:tcPr>
          <w:p>
            <w:r>
              <w:t>2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Work order</w:t>
            </w:r>
          </w:p>
        </w:tc>
        <w:tc>
          <w:tcPr>
            <w:tcW w:type="dxa" w:w="4320"/>
          </w:tcPr>
          <w:p>
            <w:r>
              <w:t>BUILD-1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Lot</w:t>
            </w:r>
          </w:p>
        </w:tc>
        <w:tc>
          <w:tcPr>
            <w:tcW w:type="dxa" w:w="4320"/>
          </w:tcPr>
          <w:p>
            <w:r>
              <w:t>LOT-2026-0912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Drawing</w:t>
            </w:r>
          </w:p>
        </w:tc>
        <w:tc>
          <w:tcPr>
            <w:tcW w:type="dxa" w:w="4320"/>
          </w:tcPr>
          <w:p>
            <w:r>
              <w:t>DRW-LEG-002 revision C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Inspection report</w:t>
            </w:r>
          </w:p>
        </w:tc>
        <w:tc>
          <w:tcPr>
            <w:tcW w:type="dxa" w:w="4320"/>
          </w:tcPr>
          <w:p>
            <w:r>
              <w:t>INS-2026-0001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Nonconformances</w:t>
            </w:r>
          </w:p>
        </w:tc>
        <w:tc>
          <w:tcPr>
            <w:tcW w:type="dxa" w:w="4320"/>
          </w:tcPr>
          <w:p>
            <w:r>
              <w:t>2, both on individual legs replaced before assembly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Date of issue</w:t>
            </w:r>
          </w:p>
        </w:tc>
        <w:tc>
          <w:tcPr>
            <w:tcW w:type="dxa" w:w="4320"/>
          </w:tcPr>
          <w:p>
            <w:r>
              <w:t>2026-09-10</w:t>
            </w:r>
          </w:p>
        </w:tc>
      </w:tr>
    </w:tbl>
    <w:p/>
    <w:p>
      <w:r>
        <w:rPr>
          <w:sz w:val="16"/>
        </w:rPr>
        <w:t>Fictional manufacturing and quality records generated for file-parsing tests. No part was made, no measurement was taken, and the drawing, lot and certificate references are invented.</w:t>
      </w:r>
    </w:p>
    <w:p>
      <w:pPr>
        <w:pStyle w:val="Heading2"/>
      </w:pPr>
      <w:r>
        <w:t>Statement of conformance</w:t>
      </w:r>
    </w:p>
    <w:p>
      <w:r>
        <w:t>The supplier certifies that the 2 units of DESK released under work order BUILD-1 and lot LOT-2026-0912 conform to DRW-LEG-002 revision C and to the purchase order requirements, and that the records supporting this certificate are held for seven years.</w:t>
      </w:r>
    </w:p>
    <w:p>
      <w:pPr>
        <w:pStyle w:val="Heading2"/>
      </w:pPr>
      <w:r>
        <w:t>Evidence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Evidence</w:t>
            </w:r>
          </w:p>
        </w:tc>
        <w:tc>
          <w:tcPr>
            <w:tcW w:type="dxa" w:w="2880"/>
          </w:tcPr>
          <w:p>
            <w:r>
              <w:rPr>
                <w:b/>
              </w:rPr>
              <w:t>Reference</w:t>
            </w:r>
          </w:p>
        </w:tc>
        <w:tc>
          <w:tcPr>
            <w:tcW w:type="dxa" w:w="2880"/>
          </w:tcPr>
          <w:p>
            <w:r>
              <w:rPr>
                <w:b/>
              </w:rPr>
              <w:t>Result</w:t>
            </w:r>
          </w:p>
        </w:tc>
      </w:tr>
      <w:tr>
        <w:tc>
          <w:tcPr>
            <w:tcW w:type="dxa" w:w="2880"/>
          </w:tcPr>
          <w:p>
            <w:r>
              <w:t>Inspection report</w:t>
            </w:r>
          </w:p>
        </w:tc>
        <w:tc>
          <w:tcPr>
            <w:tcW w:type="dxa" w:w="2880"/>
          </w:tcPr>
          <w:p>
            <w:r>
              <w:t>INS-2026-0001</w:t>
            </w:r>
          </w:p>
        </w:tc>
        <w:tc>
          <w:tcPr>
            <w:tcW w:type="dxa" w:w="2880"/>
          </w:tcPr>
          <w:p>
            <w:r>
              <w:t>23 of 25 readings inside limits</w:t>
            </w:r>
          </w:p>
        </w:tc>
      </w:tr>
      <w:tr>
        <w:tc>
          <w:tcPr>
            <w:tcW w:type="dxa" w:w="2880"/>
          </w:tcPr>
          <w:p>
            <w:r>
              <w:t>Nonconformance register</w:t>
            </w:r>
          </w:p>
        </w:tc>
        <w:tc>
          <w:tcPr>
            <w:tcW w:type="dxa" w:w="2880"/>
          </w:tcPr>
          <w:p>
            <w:r>
              <w:t>NCR-2026-0001;NCR-2026-0002</w:t>
            </w:r>
          </w:p>
        </w:tc>
        <w:tc>
          <w:tcPr>
            <w:tcW w:type="dxa" w:w="2880"/>
          </w:tcPr>
          <w:p>
            <w:r>
              <w:t>2 open, 2 legs quarantined and replaced</w:t>
            </w:r>
          </w:p>
        </w:tc>
      </w:tr>
      <w:tr>
        <w:tc>
          <w:tcPr>
            <w:tcW w:type="dxa" w:w="2880"/>
          </w:tcPr>
          <w:p>
            <w:r>
              <w:t>Gauge calibration</w:t>
            </w:r>
          </w:p>
        </w:tc>
        <w:tc>
          <w:tcPr>
            <w:tcW w:type="dxa" w:w="2880"/>
          </w:tcPr>
          <w:p>
            <w:r>
              <w:t>GA-01;GA-02;GA-03;GA-04;GA-05</w:t>
            </w:r>
          </w:p>
        </w:tc>
        <w:tc>
          <w:tcPr>
            <w:tcW w:type="dxa" w:w="2880"/>
          </w:tcPr>
          <w:p>
            <w:r>
              <w:t>all 5 gauges in calibration on the inspection date</w:t>
            </w:r>
          </w:p>
        </w:tc>
      </w:tr>
      <w:tr>
        <w:tc>
          <w:tcPr>
            <w:tcW w:type="dxa" w:w="2880"/>
          </w:tcPr>
          <w:p>
            <w:r>
              <w:t>Material certificate</w:t>
            </w:r>
          </w:p>
        </w:tc>
        <w:tc>
          <w:tcPr>
            <w:tcW w:type="dxa" w:w="2880"/>
          </w:tcPr>
          <w:p>
            <w:r>
              <w:t>MC-2026-0001</w:t>
            </w:r>
          </w:p>
        </w:tc>
        <w:tc>
          <w:tcPr>
            <w:tcW w:type="dxa" w:w="2880"/>
          </w:tcPr>
          <w:p>
            <w:r>
              <w:t>mill certificate held for the leg stock</w:t>
            </w:r>
          </w:p>
        </w:tc>
      </w:tr>
      <w:tr>
        <w:tc>
          <w:tcPr>
            <w:tcW w:type="dxa" w:w="2880"/>
          </w:tcPr>
          <w:p>
            <w:r>
              <w:t>Work order cost</w:t>
            </w:r>
          </w:p>
        </w:tc>
        <w:tc>
          <w:tcPr>
            <w:tcW w:type="dxa" w:w="2880"/>
          </w:tcPr>
          <w:p>
            <w:r>
              <w:t>BUILD-1</w:t>
            </w:r>
          </w:p>
        </w:tc>
        <w:tc>
          <w:tcPr>
            <w:tcW w:type="dxa" w:w="2880"/>
          </w:tcPr>
          <w:p>
            <w:r>
              <w:t>80.00 against a standard of 80.00</w:t>
            </w:r>
          </w:p>
        </w:tc>
      </w:tr>
    </w:tbl>
    <w:p/>
    <w:p>
      <w:pPr>
        <w:pStyle w:val="Heading2"/>
      </w:pPr>
      <w:r>
        <w:t>What this certificate does not say</w:t>
      </w:r>
    </w:p>
    <w:p>
      <w:r>
        <w:t>The 2 nonconformances are recorded rather than hidden. They affect 2 legs that were quarantined and replaced before assembly, so no nonconforming part is in the certified units. A certificate that claimed no nonconformance occurred would contradict the inspection report in the same directory.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Signed for</w:t>
            </w:r>
          </w:p>
        </w:tc>
        <w:tc>
          <w:tcPr>
            <w:tcW w:type="dxa" w:w="2880"/>
          </w:tcPr>
          <w:p>
            <w:r>
              <w:rPr>
                <w:b/>
              </w:rPr>
              <w:t>Name and role</w:t>
            </w:r>
          </w:p>
        </w:tc>
        <w:tc>
          <w:tcPr>
            <w:tcW w:type="dxa" w:w="2880"/>
          </w:tcPr>
          <w:p>
            <w:r>
              <w:rPr>
                <w:b/>
              </w:rPr>
              <w:t>Date</w:t>
            </w:r>
          </w:p>
        </w:tc>
      </w:tr>
      <w:tr>
        <w:tc>
          <w:tcPr>
            <w:tcW w:type="dxa" w:w="2880"/>
          </w:tcPr>
          <w:p>
            <w:r>
              <w:t>Pine Assembly Workshop</w:t>
            </w:r>
          </w:p>
        </w:tc>
        <w:tc>
          <w:tcPr>
            <w:tcW w:type="dxa" w:w="2880"/>
          </w:tcPr>
          <w:p>
            <w:r>
              <w:t>Fictional quality manager</w:t>
            </w:r>
          </w:p>
        </w:tc>
        <w:tc>
          <w:tcPr>
            <w:tcW w:type="dxa" w:w="2880"/>
          </w:tcPr>
          <w:p>
            <w:r>
              <w:t>10 September 2026</w:t>
            </w:r>
          </w:p>
        </w:tc>
      </w:tr>
    </w:tbl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Certificate of Conformance COC-2026-0001</dc:title>
  <dc:subject>Pine Assembly Workshop, fictional certificate for parser testing</dc:subject>
  <dc:creator>Novus Examples</dc:creator>
  <cp:keywords/>
  <dc:description>generated by python-docx</dc:description>
  <cp:lastModifiedBy/>
  <cp:revision>1</cp:revision>
  <dcterms:created xsi:type="dcterms:W3CDTF">2026-09-08T00:00:00Z</dcterms:created>
  <dcterms:modified xsi:type="dcterms:W3CDTF">2026-09-08T00:00:00Z</dcterms:modified>
  <cp:category/>
</cp:coreProperties>
</file>